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D6DB" w14:textId="77777777" w:rsidR="006519AA" w:rsidRPr="00176C43" w:rsidRDefault="006519AA" w:rsidP="006519A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b/>
          <w:color w:val="000000"/>
          <w:lang w:eastAsia="es-CO"/>
        </w:rPr>
        <w:t>ANEXO No. 2</w:t>
      </w:r>
    </w:p>
    <w:p w14:paraId="616E529E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Arial" w:hAnsiTheme="majorHAnsi" w:cstheme="majorHAnsi"/>
          <w:b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b/>
          <w:color w:val="000000"/>
          <w:lang w:eastAsia="es-CO"/>
        </w:rPr>
        <w:t>MODELO DE PRESENTACIÓN DEL LA PROPUESTA ECONÓMICA</w:t>
      </w:r>
    </w:p>
    <w:p w14:paraId="6064670A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</w:p>
    <w:p w14:paraId="06D1DD34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 xml:space="preserve">SEÑORES: </w:t>
      </w:r>
    </w:p>
    <w:p w14:paraId="3C1FBCF4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 xml:space="preserve">MUNICIPIO DE POPAYÁN </w:t>
      </w:r>
    </w:p>
    <w:p w14:paraId="28A0A4CC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>(CIUDAD Y FECHA)</w:t>
      </w:r>
    </w:p>
    <w:p w14:paraId="35DEFCE1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>REFERENCIA: PROCESO DE MÍNIMA CUANTÍA ____________</w:t>
      </w:r>
    </w:p>
    <w:p w14:paraId="46980440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</w:p>
    <w:p w14:paraId="50E7F426" w14:textId="77777777" w:rsidR="006519AA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ajorHAnsi"/>
          <w:color w:val="000000"/>
          <w:lang w:eastAsia="es-CO"/>
        </w:rPr>
      </w:pPr>
      <w:r w:rsidRPr="00784995">
        <w:rPr>
          <w:rFonts w:asciiTheme="majorHAnsi" w:eastAsia="Times New Roman" w:hAnsiTheme="majorHAnsi" w:cstheme="majorHAnsi"/>
          <w:color w:val="000000"/>
          <w:lang w:eastAsia="es-CO"/>
        </w:rPr>
        <w:t>EL valor de la propuesta es el siguiente:</w:t>
      </w:r>
      <w:r>
        <w:rPr>
          <w:rFonts w:asciiTheme="majorHAnsi" w:eastAsia="Times New Roman" w:hAnsiTheme="majorHAnsi" w:cstheme="majorHAnsi"/>
          <w:color w:val="000000"/>
          <w:lang w:eastAsia="es-CO"/>
        </w:rPr>
        <w:t xml:space="preserve"> ______________________________________________</w:t>
      </w:r>
    </w:p>
    <w:p w14:paraId="4D9DAF26" w14:textId="1C31184A" w:rsidR="00E61D8B" w:rsidRPr="00534B13" w:rsidRDefault="00E61D8B" w:rsidP="00E61D8B">
      <w:pPr>
        <w:pStyle w:val="Textoindependiente"/>
        <w:spacing w:line="276" w:lineRule="auto"/>
        <w:ind w:right="59"/>
        <w:jc w:val="both"/>
        <w:rPr>
          <w:rFonts w:ascii="Calibri Light" w:hAnsi="Calibri Light"/>
          <w:sz w:val="22"/>
          <w:szCs w:val="22"/>
        </w:rPr>
      </w:pPr>
    </w:p>
    <w:p w14:paraId="4CCD49E5" w14:textId="77777777" w:rsidR="004779CC" w:rsidRPr="0095676D" w:rsidRDefault="004779CC" w:rsidP="004779CC">
      <w:pPr>
        <w:pStyle w:val="Textoindependiente"/>
        <w:spacing w:before="8"/>
        <w:ind w:right="59"/>
      </w:pPr>
    </w:p>
    <w:tbl>
      <w:tblPr>
        <w:tblW w:w="5000" w:type="pct"/>
        <w:tblBorders>
          <w:top w:val="double" w:sz="4" w:space="0" w:color="A6A6A6" w:themeColor="background1" w:themeShade="A6"/>
          <w:left w:val="double" w:sz="4" w:space="0" w:color="A6A6A6" w:themeColor="background1" w:themeShade="A6"/>
          <w:bottom w:val="double" w:sz="4" w:space="0" w:color="A6A6A6" w:themeColor="background1" w:themeShade="A6"/>
          <w:right w:val="double" w:sz="4" w:space="0" w:color="A6A6A6" w:themeColor="background1" w:themeShade="A6"/>
          <w:insideH w:val="double" w:sz="4" w:space="0" w:color="A6A6A6" w:themeColor="background1" w:themeShade="A6"/>
          <w:insideV w:val="double" w:sz="4" w:space="0" w:color="A6A6A6" w:themeColor="background1" w:themeShade="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3992"/>
        <w:gridCol w:w="727"/>
        <w:gridCol w:w="928"/>
        <w:gridCol w:w="1573"/>
        <w:gridCol w:w="1854"/>
      </w:tblGrid>
      <w:tr w:rsidR="004779CC" w:rsidRPr="00ED6A0C" w14:paraId="4E7DB663" w14:textId="77777777" w:rsidTr="002A3D57">
        <w:trPr>
          <w:trHeight w:val="20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14:paraId="7A98AEFA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MANTENIMIENTO PLAZA DE MERCADO ALFONSO LOPEZ</w:t>
            </w:r>
          </w:p>
        </w:tc>
      </w:tr>
      <w:tr w:rsidR="004779CC" w:rsidRPr="00ED6A0C" w14:paraId="4D1A88EB" w14:textId="77777777" w:rsidTr="002A3D57">
        <w:trPr>
          <w:trHeight w:val="20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14:paraId="47CAE0B0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2C4C3809" w14:textId="77777777" w:rsidTr="002A3D57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0E037611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079" w:type="pct"/>
            <w:shd w:val="clear" w:color="auto" w:fill="auto"/>
            <w:noWrap/>
            <w:vAlign w:val="bottom"/>
            <w:hideMark/>
          </w:tcPr>
          <w:p w14:paraId="35D523B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14:paraId="4CC836DD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14:paraId="37EDA124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819" w:type="pct"/>
            <w:shd w:val="clear" w:color="auto" w:fill="auto"/>
            <w:noWrap/>
            <w:vAlign w:val="bottom"/>
            <w:hideMark/>
          </w:tcPr>
          <w:p w14:paraId="324BA84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 VALOR UNITARIO 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14:paraId="1B83D9EE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VALOR TOTAL</w:t>
            </w:r>
          </w:p>
        </w:tc>
      </w:tr>
      <w:tr w:rsidR="004779CC" w:rsidRPr="00ED6A0C" w14:paraId="4C96881D" w14:textId="77777777" w:rsidTr="002A3D57">
        <w:trPr>
          <w:trHeight w:val="20"/>
        </w:trPr>
        <w:tc>
          <w:tcPr>
            <w:tcW w:w="276" w:type="pct"/>
            <w:shd w:val="clear" w:color="000000" w:fill="E7E6E6"/>
            <w:noWrap/>
            <w:vAlign w:val="center"/>
            <w:hideMark/>
          </w:tcPr>
          <w:p w14:paraId="030E6A12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2079" w:type="pct"/>
            <w:shd w:val="clear" w:color="000000" w:fill="E7E6E6"/>
            <w:noWrap/>
            <w:vAlign w:val="bottom"/>
            <w:hideMark/>
          </w:tcPr>
          <w:p w14:paraId="5B07DBE0" w14:textId="77777777" w:rsidR="004779CC" w:rsidRPr="00ED6A0C" w:rsidRDefault="004779CC" w:rsidP="002A3D57">
            <w:pPr>
              <w:ind w:right="59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PARTE INTERNA</w:t>
            </w:r>
          </w:p>
        </w:tc>
        <w:tc>
          <w:tcPr>
            <w:tcW w:w="378" w:type="pct"/>
            <w:shd w:val="clear" w:color="000000" w:fill="E7E6E6"/>
            <w:noWrap/>
            <w:vAlign w:val="center"/>
            <w:hideMark/>
          </w:tcPr>
          <w:p w14:paraId="578B0814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82" w:type="pct"/>
            <w:shd w:val="clear" w:color="000000" w:fill="E7E6E6"/>
            <w:noWrap/>
            <w:vAlign w:val="bottom"/>
            <w:hideMark/>
          </w:tcPr>
          <w:p w14:paraId="0BC1C0BC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9" w:type="pct"/>
            <w:shd w:val="clear" w:color="000000" w:fill="E7E6E6"/>
            <w:noWrap/>
            <w:vAlign w:val="bottom"/>
            <w:hideMark/>
          </w:tcPr>
          <w:p w14:paraId="230B9B21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65" w:type="pct"/>
            <w:shd w:val="clear" w:color="000000" w:fill="E7E6E6"/>
            <w:noWrap/>
            <w:vAlign w:val="center"/>
            <w:hideMark/>
          </w:tcPr>
          <w:p w14:paraId="0F4B089F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779CC" w:rsidRPr="00ED6A0C" w14:paraId="4A6F62E1" w14:textId="77777777" w:rsidTr="004779CC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5F09DE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079" w:type="pct"/>
            <w:shd w:val="clear" w:color="000000" w:fill="FFFFFF"/>
            <w:vAlign w:val="center"/>
            <w:hideMark/>
          </w:tcPr>
          <w:p w14:paraId="3AE64078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sz w:val="16"/>
                <w:szCs w:val="16"/>
                <w:lang w:eastAsia="es-CO"/>
              </w:rPr>
              <w:t>Sustitución de tejas de zinc por tejas de fibrocemento No. 6, incluye retiro de teja existente</w:t>
            </w:r>
          </w:p>
        </w:tc>
        <w:tc>
          <w:tcPr>
            <w:tcW w:w="378" w:type="pct"/>
            <w:shd w:val="clear" w:color="auto" w:fill="auto"/>
            <w:noWrap/>
            <w:vAlign w:val="center"/>
            <w:hideMark/>
          </w:tcPr>
          <w:p w14:paraId="2E44131D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049DF902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498</w:t>
            </w:r>
          </w:p>
        </w:tc>
        <w:tc>
          <w:tcPr>
            <w:tcW w:w="819" w:type="pct"/>
            <w:shd w:val="clear" w:color="auto" w:fill="auto"/>
            <w:noWrap/>
            <w:vAlign w:val="center"/>
            <w:hideMark/>
          </w:tcPr>
          <w:p w14:paraId="3B66816B" w14:textId="6E143CC5" w:rsidR="004779CC" w:rsidRPr="00ED6A0C" w:rsidRDefault="004779CC" w:rsidP="004779CC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65" w:type="pct"/>
            <w:shd w:val="clear" w:color="auto" w:fill="auto"/>
            <w:vAlign w:val="center"/>
          </w:tcPr>
          <w:p w14:paraId="667FA87B" w14:textId="367E997F" w:rsidR="004779CC" w:rsidRPr="00ED6A0C" w:rsidRDefault="004779CC" w:rsidP="002A3D57">
            <w:pPr>
              <w:ind w:right="59"/>
              <w:jc w:val="right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0FBD3FE6" w14:textId="77777777" w:rsidTr="004779CC">
        <w:trPr>
          <w:trHeight w:val="20"/>
        </w:trPr>
        <w:tc>
          <w:tcPr>
            <w:tcW w:w="4035" w:type="pct"/>
            <w:gridSpan w:val="5"/>
            <w:shd w:val="clear" w:color="auto" w:fill="auto"/>
            <w:noWrap/>
            <w:vAlign w:val="center"/>
            <w:hideMark/>
          </w:tcPr>
          <w:p w14:paraId="2E3136AB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TOTAL COSTOS DIRECTOS</w:t>
            </w:r>
          </w:p>
        </w:tc>
        <w:tc>
          <w:tcPr>
            <w:tcW w:w="965" w:type="pct"/>
            <w:shd w:val="clear" w:color="auto" w:fill="auto"/>
            <w:noWrap/>
            <w:vAlign w:val="center"/>
          </w:tcPr>
          <w:p w14:paraId="310B0B4C" w14:textId="31D3636C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5DEBA08F" w14:textId="77777777" w:rsidTr="004779CC">
        <w:trPr>
          <w:trHeight w:val="20"/>
        </w:trPr>
        <w:tc>
          <w:tcPr>
            <w:tcW w:w="3216" w:type="pct"/>
            <w:gridSpan w:val="4"/>
            <w:shd w:val="clear" w:color="auto" w:fill="auto"/>
            <w:noWrap/>
            <w:vAlign w:val="bottom"/>
            <w:hideMark/>
          </w:tcPr>
          <w:p w14:paraId="6A49137F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 xml:space="preserve"> Administración</w:t>
            </w:r>
          </w:p>
        </w:tc>
        <w:tc>
          <w:tcPr>
            <w:tcW w:w="819" w:type="pct"/>
            <w:shd w:val="clear" w:color="auto" w:fill="auto"/>
            <w:noWrap/>
            <w:vAlign w:val="bottom"/>
            <w:hideMark/>
          </w:tcPr>
          <w:p w14:paraId="107DF124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25%</w:t>
            </w:r>
          </w:p>
        </w:tc>
        <w:tc>
          <w:tcPr>
            <w:tcW w:w="965" w:type="pct"/>
            <w:shd w:val="clear" w:color="auto" w:fill="auto"/>
            <w:noWrap/>
            <w:vAlign w:val="bottom"/>
          </w:tcPr>
          <w:p w14:paraId="4A98AB2C" w14:textId="1599F5E3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50BB1B73" w14:textId="77777777" w:rsidTr="004779CC">
        <w:trPr>
          <w:trHeight w:val="20"/>
        </w:trPr>
        <w:tc>
          <w:tcPr>
            <w:tcW w:w="3216" w:type="pct"/>
            <w:gridSpan w:val="4"/>
            <w:shd w:val="clear" w:color="auto" w:fill="auto"/>
            <w:noWrap/>
            <w:vAlign w:val="bottom"/>
            <w:hideMark/>
          </w:tcPr>
          <w:p w14:paraId="337B652B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Imprevistos</w:t>
            </w:r>
          </w:p>
        </w:tc>
        <w:tc>
          <w:tcPr>
            <w:tcW w:w="819" w:type="pct"/>
            <w:shd w:val="clear" w:color="auto" w:fill="auto"/>
            <w:noWrap/>
            <w:vAlign w:val="bottom"/>
            <w:hideMark/>
          </w:tcPr>
          <w:p w14:paraId="1FE4E69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2%</w:t>
            </w:r>
          </w:p>
        </w:tc>
        <w:tc>
          <w:tcPr>
            <w:tcW w:w="965" w:type="pct"/>
            <w:shd w:val="clear" w:color="auto" w:fill="auto"/>
            <w:noWrap/>
            <w:vAlign w:val="bottom"/>
          </w:tcPr>
          <w:p w14:paraId="2B6EB24E" w14:textId="4E7ABC29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23F262AB" w14:textId="77777777" w:rsidTr="004779CC">
        <w:trPr>
          <w:trHeight w:val="20"/>
        </w:trPr>
        <w:tc>
          <w:tcPr>
            <w:tcW w:w="3216" w:type="pct"/>
            <w:gridSpan w:val="4"/>
            <w:shd w:val="clear" w:color="auto" w:fill="auto"/>
            <w:noWrap/>
            <w:vAlign w:val="bottom"/>
            <w:hideMark/>
          </w:tcPr>
          <w:p w14:paraId="3518DEB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819" w:type="pct"/>
            <w:shd w:val="clear" w:color="auto" w:fill="auto"/>
            <w:noWrap/>
            <w:vAlign w:val="bottom"/>
            <w:hideMark/>
          </w:tcPr>
          <w:p w14:paraId="16243D4A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5%</w:t>
            </w:r>
          </w:p>
        </w:tc>
        <w:tc>
          <w:tcPr>
            <w:tcW w:w="965" w:type="pct"/>
            <w:shd w:val="clear" w:color="auto" w:fill="auto"/>
            <w:noWrap/>
            <w:vAlign w:val="bottom"/>
          </w:tcPr>
          <w:p w14:paraId="07500592" w14:textId="559161A9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47B06F79" w14:textId="77777777" w:rsidTr="004779CC">
        <w:trPr>
          <w:trHeight w:val="20"/>
        </w:trPr>
        <w:tc>
          <w:tcPr>
            <w:tcW w:w="4035" w:type="pct"/>
            <w:gridSpan w:val="5"/>
            <w:shd w:val="clear" w:color="auto" w:fill="auto"/>
            <w:noWrap/>
            <w:vAlign w:val="bottom"/>
            <w:hideMark/>
          </w:tcPr>
          <w:p w14:paraId="24C00F8B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COSTOS INDIRECTOS</w:t>
            </w:r>
          </w:p>
        </w:tc>
        <w:tc>
          <w:tcPr>
            <w:tcW w:w="965" w:type="pct"/>
            <w:shd w:val="clear" w:color="auto" w:fill="auto"/>
            <w:noWrap/>
            <w:vAlign w:val="bottom"/>
          </w:tcPr>
          <w:p w14:paraId="7720FDAB" w14:textId="455C7865" w:rsidR="004779CC" w:rsidRPr="00ED6A0C" w:rsidRDefault="004779CC" w:rsidP="002A3D57">
            <w:pPr>
              <w:ind w:right="59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2606800D" w14:textId="77777777" w:rsidTr="004779CC">
        <w:trPr>
          <w:trHeight w:val="20"/>
        </w:trPr>
        <w:tc>
          <w:tcPr>
            <w:tcW w:w="4035" w:type="pct"/>
            <w:gridSpan w:val="5"/>
            <w:shd w:val="clear" w:color="auto" w:fill="auto"/>
            <w:noWrap/>
            <w:vAlign w:val="center"/>
            <w:hideMark/>
          </w:tcPr>
          <w:p w14:paraId="56B15397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COSTO TOTAL</w:t>
            </w:r>
          </w:p>
        </w:tc>
        <w:tc>
          <w:tcPr>
            <w:tcW w:w="965" w:type="pct"/>
            <w:shd w:val="clear" w:color="auto" w:fill="auto"/>
            <w:noWrap/>
            <w:vAlign w:val="center"/>
          </w:tcPr>
          <w:p w14:paraId="6BE0B181" w14:textId="07839908" w:rsidR="004779CC" w:rsidRPr="00ED6A0C" w:rsidRDefault="004779CC" w:rsidP="002A3D57">
            <w:pPr>
              <w:ind w:right="59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626B32A2" w14:textId="77777777" w:rsidR="004779CC" w:rsidRDefault="004779CC" w:rsidP="004779CC">
      <w:pPr>
        <w:pStyle w:val="Textoindependiente"/>
        <w:spacing w:before="8"/>
        <w:ind w:right="59"/>
      </w:pPr>
    </w:p>
    <w:p w14:paraId="45826EBB" w14:textId="77777777" w:rsidR="004779CC" w:rsidRPr="0095676D" w:rsidRDefault="004779CC" w:rsidP="004779CC">
      <w:pPr>
        <w:pStyle w:val="Textoindependiente"/>
        <w:spacing w:before="8"/>
        <w:ind w:right="59"/>
      </w:pPr>
    </w:p>
    <w:tbl>
      <w:tblPr>
        <w:tblW w:w="5000" w:type="pct"/>
        <w:tblBorders>
          <w:top w:val="double" w:sz="4" w:space="0" w:color="A6A6A6" w:themeColor="background1" w:themeShade="A6"/>
          <w:left w:val="double" w:sz="4" w:space="0" w:color="A6A6A6" w:themeColor="background1" w:themeShade="A6"/>
          <w:bottom w:val="double" w:sz="4" w:space="0" w:color="A6A6A6" w:themeColor="background1" w:themeShade="A6"/>
          <w:right w:val="double" w:sz="4" w:space="0" w:color="A6A6A6" w:themeColor="background1" w:themeShade="A6"/>
          <w:insideH w:val="double" w:sz="4" w:space="0" w:color="A6A6A6" w:themeColor="background1" w:themeShade="A6"/>
          <w:insideV w:val="double" w:sz="4" w:space="0" w:color="A6A6A6" w:themeColor="background1" w:themeShade="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4401"/>
        <w:gridCol w:w="768"/>
        <w:gridCol w:w="899"/>
        <w:gridCol w:w="1577"/>
        <w:gridCol w:w="1429"/>
      </w:tblGrid>
      <w:tr w:rsidR="004779CC" w:rsidRPr="00ED6A0C" w14:paraId="7BA1D441" w14:textId="77777777" w:rsidTr="002A3D57">
        <w:trPr>
          <w:trHeight w:val="20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14:paraId="37DEDBC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MANTENIMIENTO PLAZA DE MERCADO LA ESMERALDA</w:t>
            </w:r>
          </w:p>
        </w:tc>
      </w:tr>
      <w:tr w:rsidR="004779CC" w:rsidRPr="00ED6A0C" w14:paraId="069528C4" w14:textId="77777777" w:rsidTr="002A3D57">
        <w:trPr>
          <w:trHeight w:val="20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14:paraId="0A58AA97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3CE5D25A" w14:textId="77777777" w:rsidTr="004779CC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349ACBD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2291" w:type="pct"/>
            <w:shd w:val="clear" w:color="auto" w:fill="auto"/>
            <w:noWrap/>
            <w:vAlign w:val="center"/>
            <w:hideMark/>
          </w:tcPr>
          <w:p w14:paraId="5C7497B7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DESCRIPCIÓN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7FED252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7B6B1DD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CANTIDAD</w:t>
            </w:r>
          </w:p>
        </w:tc>
        <w:tc>
          <w:tcPr>
            <w:tcW w:w="821" w:type="pct"/>
            <w:shd w:val="clear" w:color="auto" w:fill="auto"/>
            <w:noWrap/>
            <w:vAlign w:val="center"/>
            <w:hideMark/>
          </w:tcPr>
          <w:p w14:paraId="46D258C1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 VALOR UNITARIO 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14:paraId="0EA3CC6B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VALOR TOTAL</w:t>
            </w:r>
          </w:p>
        </w:tc>
      </w:tr>
      <w:tr w:rsidR="004779CC" w:rsidRPr="00ED6A0C" w14:paraId="3F2859DC" w14:textId="77777777" w:rsidTr="004779CC">
        <w:trPr>
          <w:trHeight w:val="20"/>
        </w:trPr>
        <w:tc>
          <w:tcPr>
            <w:tcW w:w="276" w:type="pct"/>
            <w:shd w:val="clear" w:color="000000" w:fill="E7E6E6"/>
            <w:noWrap/>
            <w:vAlign w:val="center"/>
            <w:hideMark/>
          </w:tcPr>
          <w:p w14:paraId="57C3AA5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291" w:type="pct"/>
            <w:shd w:val="clear" w:color="000000" w:fill="E7E6E6"/>
            <w:noWrap/>
            <w:vAlign w:val="center"/>
            <w:hideMark/>
          </w:tcPr>
          <w:p w14:paraId="086B0881" w14:textId="77777777" w:rsidR="004779CC" w:rsidRPr="00ED6A0C" w:rsidRDefault="004779CC" w:rsidP="002A3D57">
            <w:pPr>
              <w:ind w:right="59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CALLE 5 - ZONA COMERCIAL</w:t>
            </w:r>
          </w:p>
        </w:tc>
        <w:tc>
          <w:tcPr>
            <w:tcW w:w="400" w:type="pct"/>
            <w:shd w:val="clear" w:color="000000" w:fill="E7E6E6"/>
            <w:noWrap/>
            <w:vAlign w:val="center"/>
            <w:hideMark/>
          </w:tcPr>
          <w:p w14:paraId="0D31ED1F" w14:textId="77777777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68" w:type="pct"/>
            <w:shd w:val="clear" w:color="000000" w:fill="E7E6E6"/>
            <w:noWrap/>
            <w:vAlign w:val="center"/>
            <w:hideMark/>
          </w:tcPr>
          <w:p w14:paraId="4F6270D6" w14:textId="77777777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pct"/>
            <w:shd w:val="clear" w:color="000000" w:fill="E7E6E6"/>
            <w:noWrap/>
            <w:vAlign w:val="center"/>
            <w:hideMark/>
          </w:tcPr>
          <w:p w14:paraId="0E8FB2E3" w14:textId="77777777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44" w:type="pct"/>
            <w:shd w:val="clear" w:color="000000" w:fill="E7E6E6"/>
            <w:noWrap/>
            <w:vAlign w:val="center"/>
            <w:hideMark/>
          </w:tcPr>
          <w:p w14:paraId="39CE6C9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779CC" w:rsidRPr="00ED6A0C" w14:paraId="2ACA2C49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0A0C1C9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1.01</w:t>
            </w:r>
          </w:p>
        </w:tc>
        <w:tc>
          <w:tcPr>
            <w:tcW w:w="2291" w:type="pct"/>
            <w:shd w:val="clear" w:color="auto" w:fill="auto"/>
            <w:hideMark/>
          </w:tcPr>
          <w:p w14:paraId="0DB0EA1A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Demolición mecánica de losa de piso en concreto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5711B1D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CE0B9D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48.00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3445FEB7" w14:textId="765C92B9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7C498041" w14:textId="472F22F3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05DB6EB4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2911AAF0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1.02</w:t>
            </w:r>
          </w:p>
        </w:tc>
        <w:tc>
          <w:tcPr>
            <w:tcW w:w="2291" w:type="pct"/>
            <w:shd w:val="clear" w:color="auto" w:fill="auto"/>
            <w:hideMark/>
          </w:tcPr>
          <w:p w14:paraId="25D7786E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Excavación en material común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5633D320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D375130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96.00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6E325AC1" w14:textId="39DBF933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1CD0806C" w14:textId="5875CA3A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7331841B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4E329D1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1.03</w:t>
            </w:r>
          </w:p>
        </w:tc>
        <w:tc>
          <w:tcPr>
            <w:tcW w:w="2291" w:type="pct"/>
            <w:shd w:val="clear" w:color="auto" w:fill="auto"/>
            <w:hideMark/>
          </w:tcPr>
          <w:p w14:paraId="06C19A48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Remoción de tuberías y ductos existentes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4C48799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36DBA5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40.00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7391D086" w14:textId="155C6AE3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3BF9A4BC" w14:textId="46F3E31B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1AAAA85E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4DA5E868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1.04</w:t>
            </w:r>
          </w:p>
        </w:tc>
        <w:tc>
          <w:tcPr>
            <w:tcW w:w="2291" w:type="pct"/>
            <w:shd w:val="clear" w:color="auto" w:fill="auto"/>
            <w:hideMark/>
          </w:tcPr>
          <w:p w14:paraId="70D1CD7F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Encamado en grava de rio TM 3/4”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3BC57AAC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1FFE3F0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4.80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70D844A7" w14:textId="01DC7071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33CEAC09" w14:textId="157D4568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5C77639F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2009E27C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1.05</w:t>
            </w:r>
          </w:p>
        </w:tc>
        <w:tc>
          <w:tcPr>
            <w:tcW w:w="2291" w:type="pct"/>
            <w:shd w:val="clear" w:color="auto" w:fill="auto"/>
            <w:hideMark/>
          </w:tcPr>
          <w:p w14:paraId="36427BB3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Relleno para estructuras con material seleccionado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2F9054E6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F15D15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96.00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130D1C5A" w14:textId="1D229456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79055413" w14:textId="00D2415F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2BB518FB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6B35BB60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1.06</w:t>
            </w:r>
          </w:p>
        </w:tc>
        <w:tc>
          <w:tcPr>
            <w:tcW w:w="2291" w:type="pct"/>
            <w:shd w:val="clear" w:color="auto" w:fill="auto"/>
            <w:hideMark/>
          </w:tcPr>
          <w:p w14:paraId="0762524E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Suministro e instalación de tubería PVC unión mecánica para alcantarillado D=315mm (12")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61FC3AB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2464BFFE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40.00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48263A61" w14:textId="1435D099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7D9A8389" w14:textId="52A161E8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38094523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5D8C128C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1.07</w:t>
            </w:r>
          </w:p>
        </w:tc>
        <w:tc>
          <w:tcPr>
            <w:tcW w:w="2291" w:type="pct"/>
            <w:shd w:val="clear" w:color="auto" w:fill="auto"/>
            <w:hideMark/>
          </w:tcPr>
          <w:p w14:paraId="61B07BFE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 xml:space="preserve">Reposición de concreto de resistencia 21MPA (D) </w:t>
            </w:r>
            <w:proofErr w:type="spellStart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Contrapiso</w:t>
            </w:r>
            <w:proofErr w:type="spellEnd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 xml:space="preserve"> de espesor e= 0.10m; acabado liso con tratamiento de juntas (incluye refuerzo con malla </w:t>
            </w:r>
            <w:proofErr w:type="spellStart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electrosoldada</w:t>
            </w:r>
            <w:proofErr w:type="spellEnd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4A91B822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351C9AA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5.04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03B26C62" w14:textId="0860CD84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6EF4951C" w14:textId="6F902824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1A73C74B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56AE3431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1.08</w:t>
            </w:r>
          </w:p>
        </w:tc>
        <w:tc>
          <w:tcPr>
            <w:tcW w:w="2291" w:type="pct"/>
            <w:shd w:val="clear" w:color="auto" w:fill="auto"/>
            <w:hideMark/>
          </w:tcPr>
          <w:p w14:paraId="74152BE4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Reposición de cerámica de tráfico y formato igual o similar al existente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6B41BFD6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469783E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48.00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6D36B3F8" w14:textId="453880A2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66A31BF1" w14:textId="04B8EBBE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7A6A2A6D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66B13A72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1.09</w:t>
            </w:r>
          </w:p>
        </w:tc>
        <w:tc>
          <w:tcPr>
            <w:tcW w:w="2291" w:type="pct"/>
            <w:shd w:val="clear" w:color="auto" w:fill="auto"/>
            <w:hideMark/>
          </w:tcPr>
          <w:p w14:paraId="381C1C14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Concreto resistencia 28MPa (C) (brocal cámara de inspección d=1.5m, e=0.20m. incluye tapa de concreto y refuerzo)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296DFDFD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BB59AC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00FF3277" w14:textId="0CD59A3B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593FAA03" w14:textId="23ABB1ED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6FEB1D3A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55EA8E22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1.10</w:t>
            </w:r>
          </w:p>
        </w:tc>
        <w:tc>
          <w:tcPr>
            <w:tcW w:w="2291" w:type="pct"/>
            <w:shd w:val="clear" w:color="auto" w:fill="auto"/>
            <w:hideMark/>
          </w:tcPr>
          <w:p w14:paraId="225B95FB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 xml:space="preserve">Concreto resistencia 28MPa (C) (cilindro cámara de inspección </w:t>
            </w:r>
            <w:proofErr w:type="spellStart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Dint</w:t>
            </w:r>
            <w:proofErr w:type="spellEnd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=1.50m, e=0.15m. incluye refuerzo)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2E9579AE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769C43B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3.00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6F99D1DD" w14:textId="5284B5B1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7B150198" w14:textId="798A87B2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39CC54CB" w14:textId="77777777" w:rsidTr="004779CC">
        <w:trPr>
          <w:trHeight w:val="20"/>
        </w:trPr>
        <w:tc>
          <w:tcPr>
            <w:tcW w:w="276" w:type="pct"/>
            <w:shd w:val="clear" w:color="000000" w:fill="FFFFFF"/>
            <w:noWrap/>
            <w:vAlign w:val="center"/>
            <w:hideMark/>
          </w:tcPr>
          <w:p w14:paraId="29CD2166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1.11</w:t>
            </w:r>
          </w:p>
        </w:tc>
        <w:tc>
          <w:tcPr>
            <w:tcW w:w="2291" w:type="pct"/>
            <w:shd w:val="clear" w:color="auto" w:fill="auto"/>
            <w:hideMark/>
          </w:tcPr>
          <w:p w14:paraId="3D870C1D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Concreto resistencia 28MPa (C) (losa de fondo cámara de inspección d=1.5m, e=0.15m. incluye cañuela y refuerzo)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00E88802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Und</w:t>
            </w:r>
            <w:proofErr w:type="spellEnd"/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3B6758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1.00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39C80D8B" w14:textId="22759118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4ABC6DC7" w14:textId="483B3538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791532DC" w14:textId="77777777" w:rsidTr="004779CC">
        <w:trPr>
          <w:trHeight w:val="20"/>
        </w:trPr>
        <w:tc>
          <w:tcPr>
            <w:tcW w:w="276" w:type="pct"/>
            <w:shd w:val="clear" w:color="000000" w:fill="D9D9D9"/>
            <w:noWrap/>
            <w:vAlign w:val="center"/>
            <w:hideMark/>
          </w:tcPr>
          <w:p w14:paraId="6EDDBFFE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lastRenderedPageBreak/>
              <w:t>2</w:t>
            </w:r>
          </w:p>
        </w:tc>
        <w:tc>
          <w:tcPr>
            <w:tcW w:w="2291" w:type="pct"/>
            <w:shd w:val="clear" w:color="000000" w:fill="D9D9D9"/>
            <w:vAlign w:val="center"/>
            <w:hideMark/>
          </w:tcPr>
          <w:p w14:paraId="4C1B61B8" w14:textId="77777777" w:rsidR="004779CC" w:rsidRPr="00ED6A0C" w:rsidRDefault="004779CC" w:rsidP="002A3D57">
            <w:pPr>
              <w:ind w:right="59"/>
              <w:rPr>
                <w:rFonts w:asciiTheme="majorHAnsi" w:hAnsiTheme="majorHAnsi" w:cs="Arial"/>
                <w:b/>
                <w:bCs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sz w:val="16"/>
                <w:szCs w:val="16"/>
                <w:lang w:eastAsia="es-CO"/>
              </w:rPr>
              <w:t>OTROS</w:t>
            </w:r>
          </w:p>
        </w:tc>
        <w:tc>
          <w:tcPr>
            <w:tcW w:w="400" w:type="pct"/>
            <w:shd w:val="clear" w:color="000000" w:fill="D9D9D9"/>
            <w:noWrap/>
            <w:vAlign w:val="center"/>
            <w:hideMark/>
          </w:tcPr>
          <w:p w14:paraId="51809FCB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68" w:type="pct"/>
            <w:shd w:val="clear" w:color="000000" w:fill="D9D9D9"/>
            <w:noWrap/>
            <w:vAlign w:val="center"/>
            <w:hideMark/>
          </w:tcPr>
          <w:p w14:paraId="4E7F0151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21" w:type="pct"/>
            <w:shd w:val="clear" w:color="000000" w:fill="D9D9D9"/>
            <w:noWrap/>
            <w:vAlign w:val="center"/>
            <w:hideMark/>
          </w:tcPr>
          <w:p w14:paraId="796260B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44" w:type="pct"/>
            <w:shd w:val="clear" w:color="000000" w:fill="D9D9D9"/>
            <w:noWrap/>
            <w:vAlign w:val="center"/>
            <w:hideMark/>
          </w:tcPr>
          <w:p w14:paraId="4E24E941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4779CC" w:rsidRPr="00ED6A0C" w14:paraId="2D4BFEA7" w14:textId="77777777" w:rsidTr="004779CC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D4D105E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2.01</w:t>
            </w:r>
          </w:p>
        </w:tc>
        <w:tc>
          <w:tcPr>
            <w:tcW w:w="2291" w:type="pct"/>
            <w:shd w:val="clear" w:color="000000" w:fill="FFFFFF"/>
            <w:vAlign w:val="center"/>
            <w:hideMark/>
          </w:tcPr>
          <w:p w14:paraId="5079B619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Disposición de materiales en sitio autorizado</w:t>
            </w:r>
          </w:p>
        </w:tc>
        <w:tc>
          <w:tcPr>
            <w:tcW w:w="400" w:type="pct"/>
            <w:shd w:val="clear" w:color="000000" w:fill="FFFFFF"/>
            <w:vAlign w:val="center"/>
            <w:hideMark/>
          </w:tcPr>
          <w:p w14:paraId="684BAFA7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3A9E79F4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98.80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6CB948C6" w14:textId="51AE4B5B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1B29CA8B" w14:textId="04FDD379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48C4A49C" w14:textId="77777777" w:rsidTr="004779CC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775236F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2.02</w:t>
            </w:r>
          </w:p>
        </w:tc>
        <w:tc>
          <w:tcPr>
            <w:tcW w:w="2291" w:type="pct"/>
            <w:shd w:val="clear" w:color="auto" w:fill="auto"/>
            <w:vAlign w:val="center"/>
            <w:hideMark/>
          </w:tcPr>
          <w:p w14:paraId="43DD4033" w14:textId="77777777" w:rsidR="004779CC" w:rsidRPr="00ED6A0C" w:rsidRDefault="004779CC" w:rsidP="002A3D57">
            <w:pPr>
              <w:ind w:right="59"/>
              <w:jc w:val="both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Transporte de escombros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14:paraId="19F4CD6E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m3-km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5F79B3D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1185.60</w:t>
            </w:r>
          </w:p>
        </w:tc>
        <w:tc>
          <w:tcPr>
            <w:tcW w:w="821" w:type="pct"/>
            <w:shd w:val="clear" w:color="auto" w:fill="auto"/>
            <w:noWrap/>
            <w:vAlign w:val="center"/>
          </w:tcPr>
          <w:p w14:paraId="5AF48EB3" w14:textId="268DBB26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73135C30" w14:textId="18A67EE8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2E1192A9" w14:textId="77777777" w:rsidTr="004779CC">
        <w:trPr>
          <w:trHeight w:val="20"/>
        </w:trPr>
        <w:tc>
          <w:tcPr>
            <w:tcW w:w="4256" w:type="pct"/>
            <w:gridSpan w:val="5"/>
            <w:shd w:val="clear" w:color="auto" w:fill="auto"/>
            <w:noWrap/>
            <w:vAlign w:val="center"/>
            <w:hideMark/>
          </w:tcPr>
          <w:p w14:paraId="3AEBC239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TOTAL COSTOS DIRECTOS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0186DE7A" w14:textId="465F5BBA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11CD7DD9" w14:textId="77777777" w:rsidTr="004779CC">
        <w:trPr>
          <w:trHeight w:val="20"/>
        </w:trPr>
        <w:tc>
          <w:tcPr>
            <w:tcW w:w="3435" w:type="pct"/>
            <w:gridSpan w:val="4"/>
            <w:shd w:val="clear" w:color="auto" w:fill="auto"/>
            <w:noWrap/>
            <w:vAlign w:val="bottom"/>
            <w:hideMark/>
          </w:tcPr>
          <w:p w14:paraId="2A183864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Administración</w:t>
            </w:r>
          </w:p>
        </w:tc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7E38274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25%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14:paraId="4B478531" w14:textId="534ED96B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36F61AF9" w14:textId="77777777" w:rsidTr="004779CC">
        <w:trPr>
          <w:trHeight w:val="20"/>
        </w:trPr>
        <w:tc>
          <w:tcPr>
            <w:tcW w:w="3435" w:type="pct"/>
            <w:gridSpan w:val="4"/>
            <w:shd w:val="clear" w:color="auto" w:fill="auto"/>
            <w:noWrap/>
            <w:vAlign w:val="bottom"/>
            <w:hideMark/>
          </w:tcPr>
          <w:p w14:paraId="1361A788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Imprevistos</w:t>
            </w:r>
          </w:p>
        </w:tc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2464BAA4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2%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14:paraId="4758DBD3" w14:textId="12F7B876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364EDA81" w14:textId="77777777" w:rsidTr="004779CC">
        <w:trPr>
          <w:trHeight w:val="20"/>
        </w:trPr>
        <w:tc>
          <w:tcPr>
            <w:tcW w:w="3435" w:type="pct"/>
            <w:gridSpan w:val="4"/>
            <w:shd w:val="clear" w:color="auto" w:fill="auto"/>
            <w:noWrap/>
            <w:vAlign w:val="bottom"/>
            <w:hideMark/>
          </w:tcPr>
          <w:p w14:paraId="1A759CD3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821" w:type="pct"/>
            <w:shd w:val="clear" w:color="auto" w:fill="auto"/>
            <w:noWrap/>
            <w:vAlign w:val="bottom"/>
            <w:hideMark/>
          </w:tcPr>
          <w:p w14:paraId="2D0E0061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  <w:t>5%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14:paraId="0D3145C9" w14:textId="446C517F" w:rsidR="004779CC" w:rsidRPr="00ED6A0C" w:rsidRDefault="004779CC" w:rsidP="002A3D57">
            <w:pPr>
              <w:ind w:right="59"/>
              <w:rPr>
                <w:rFonts w:asciiTheme="majorHAnsi" w:hAnsiTheme="majorHAnsi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715A4CBF" w14:textId="77777777" w:rsidTr="004779CC">
        <w:trPr>
          <w:trHeight w:val="20"/>
        </w:trPr>
        <w:tc>
          <w:tcPr>
            <w:tcW w:w="4256" w:type="pct"/>
            <w:gridSpan w:val="5"/>
            <w:shd w:val="clear" w:color="auto" w:fill="auto"/>
            <w:noWrap/>
            <w:vAlign w:val="bottom"/>
            <w:hideMark/>
          </w:tcPr>
          <w:p w14:paraId="0A216055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COSTOS INDIRECTOS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14:paraId="3D794BB6" w14:textId="0A7F4BAF" w:rsidR="004779CC" w:rsidRPr="00ED6A0C" w:rsidRDefault="004779CC" w:rsidP="002A3D57">
            <w:pPr>
              <w:ind w:right="59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779CC" w:rsidRPr="00ED6A0C" w14:paraId="3FBE1D0F" w14:textId="77777777" w:rsidTr="004779CC">
        <w:trPr>
          <w:trHeight w:val="20"/>
        </w:trPr>
        <w:tc>
          <w:tcPr>
            <w:tcW w:w="4256" w:type="pct"/>
            <w:gridSpan w:val="5"/>
            <w:shd w:val="clear" w:color="auto" w:fill="auto"/>
            <w:noWrap/>
            <w:vAlign w:val="center"/>
            <w:hideMark/>
          </w:tcPr>
          <w:p w14:paraId="63DD6C14" w14:textId="77777777" w:rsidR="004779CC" w:rsidRPr="00ED6A0C" w:rsidRDefault="004779CC" w:rsidP="002A3D57">
            <w:pPr>
              <w:ind w:right="59"/>
              <w:jc w:val="center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D6A0C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  <w:t>COSTO TOTAL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14:paraId="408815EE" w14:textId="5087242F" w:rsidR="004779CC" w:rsidRPr="00ED6A0C" w:rsidRDefault="004779CC" w:rsidP="002A3D57">
            <w:pPr>
              <w:ind w:right="59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7B6D9ADE" w14:textId="77777777" w:rsidR="004779CC" w:rsidRPr="0095676D" w:rsidRDefault="004779CC" w:rsidP="004779CC">
      <w:pPr>
        <w:pStyle w:val="Textoindependiente"/>
        <w:spacing w:before="8"/>
        <w:ind w:right="59"/>
      </w:pPr>
    </w:p>
    <w:p w14:paraId="529A8FB6" w14:textId="3ED5AB4F" w:rsidR="00E61D8B" w:rsidRDefault="00E61D8B" w:rsidP="00E36077">
      <w:pPr>
        <w:ind w:left="-5" w:right="60"/>
        <w:contextualSpacing/>
        <w:rPr>
          <w:rFonts w:ascii="Calibri Light" w:hAnsi="Calibri Light" w:cs="Calibri Light"/>
          <w:lang w:val="es-ES_tradnl"/>
        </w:rPr>
      </w:pPr>
    </w:p>
    <w:p w14:paraId="21B1D01E" w14:textId="77777777" w:rsidR="007E0FE8" w:rsidRDefault="007E0FE8" w:rsidP="00E61D8B">
      <w:pPr>
        <w:ind w:right="60"/>
        <w:contextualSpacing/>
        <w:rPr>
          <w:rFonts w:ascii="Calibri Light" w:hAnsi="Calibri Light" w:cs="Calibri Light"/>
          <w:lang w:val="es-ES_tradnl"/>
        </w:rPr>
      </w:pPr>
    </w:p>
    <w:p w14:paraId="3D89C260" w14:textId="77777777" w:rsidR="00F34BE7" w:rsidRDefault="00F34BE7" w:rsidP="00E36077">
      <w:pPr>
        <w:ind w:left="-5" w:right="60"/>
        <w:contextualSpacing/>
        <w:rPr>
          <w:rFonts w:ascii="Calibri Light" w:hAnsi="Calibri Light" w:cs="Calibri Light"/>
          <w:lang w:val="es-ES_tradnl"/>
        </w:rPr>
      </w:pPr>
    </w:p>
    <w:p w14:paraId="68F2AE8B" w14:textId="77777777" w:rsidR="00F34BE7" w:rsidRDefault="00F34BE7" w:rsidP="00F34BE7">
      <w:pPr>
        <w:ind w:right="60"/>
        <w:contextualSpacing/>
        <w:rPr>
          <w:rFonts w:ascii="Calibri Light" w:hAnsi="Calibri Light" w:cs="Calibri Light"/>
          <w:lang w:val="es-ES_tradnl"/>
        </w:rPr>
      </w:pPr>
    </w:p>
    <w:p w14:paraId="411F0A40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>ATENTAMENTE,</w:t>
      </w:r>
    </w:p>
    <w:p w14:paraId="5ED90779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</w:p>
    <w:p w14:paraId="47009F13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</w:p>
    <w:p w14:paraId="7DE367E0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>______________________________________________________________</w:t>
      </w:r>
    </w:p>
    <w:p w14:paraId="181503A0" w14:textId="77777777" w:rsidR="006519AA" w:rsidRPr="00784995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>(FIRMA DEL PROPONENTE O DE SU REPRESENTANTE LEGAL)</w:t>
      </w:r>
    </w:p>
    <w:p w14:paraId="7938BF5A" w14:textId="77777777" w:rsidR="006519AA" w:rsidRDefault="006519AA" w:rsidP="006519AA">
      <w:pPr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theme="majorHAnsi"/>
          <w:b/>
          <w:color w:val="000000"/>
          <w:lang w:eastAsia="es-CO"/>
        </w:rPr>
      </w:pPr>
      <w:r w:rsidRPr="00784995">
        <w:rPr>
          <w:rFonts w:asciiTheme="majorHAnsi" w:eastAsia="Arial" w:hAnsiTheme="majorHAnsi" w:cstheme="majorHAnsi"/>
          <w:color w:val="000000"/>
          <w:lang w:eastAsia="es-CO"/>
        </w:rPr>
        <w:t>NOMBRE DEL PROPONENTE Y/O NOMBRE DEL REPRESENTANTE LEGAL</w:t>
      </w:r>
    </w:p>
    <w:sectPr w:rsidR="006519AA" w:rsidSect="00E36077">
      <w:headerReference w:type="default" r:id="rId7"/>
      <w:footerReference w:type="default" r:id="rId8"/>
      <w:pgSz w:w="12242" w:h="18722" w:code="281"/>
      <w:pgMar w:top="1334" w:right="1361" w:bottom="1276" w:left="1247" w:header="0" w:footer="22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933D8" w14:textId="77777777" w:rsidR="00106A75" w:rsidRDefault="00106A75" w:rsidP="00640DC5">
      <w:pPr>
        <w:spacing w:after="0" w:line="240" w:lineRule="auto"/>
      </w:pPr>
      <w:r>
        <w:separator/>
      </w:r>
    </w:p>
  </w:endnote>
  <w:endnote w:type="continuationSeparator" w:id="0">
    <w:p w14:paraId="278750C0" w14:textId="77777777" w:rsidR="00106A75" w:rsidRDefault="00106A75" w:rsidP="00640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B0503020000020004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8A7EA" w14:textId="77777777" w:rsidR="007B23EA" w:rsidRDefault="007B23EA">
    <w:pPr>
      <w:pBdr>
        <w:top w:val="nil"/>
        <w:left w:val="nil"/>
        <w:bottom w:val="nil"/>
        <w:right w:val="nil"/>
        <w:between w:val="nil"/>
      </w:pBdr>
      <w:tabs>
        <w:tab w:val="right" w:pos="8820"/>
      </w:tabs>
      <w:ind w:left="284" w:right="-856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AE496" w14:textId="77777777" w:rsidR="00106A75" w:rsidRDefault="00106A75" w:rsidP="00640DC5">
      <w:pPr>
        <w:spacing w:after="0" w:line="240" w:lineRule="auto"/>
      </w:pPr>
      <w:r>
        <w:separator/>
      </w:r>
    </w:p>
  </w:footnote>
  <w:footnote w:type="continuationSeparator" w:id="0">
    <w:p w14:paraId="33F37F54" w14:textId="77777777" w:rsidR="00106A75" w:rsidRDefault="00106A75" w:rsidP="00640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B00D0" w14:textId="77777777" w:rsidR="007B23EA" w:rsidRDefault="00A87F1C" w:rsidP="00176C43">
    <w:pPr>
      <w:pBdr>
        <w:top w:val="nil"/>
        <w:left w:val="nil"/>
        <w:bottom w:val="nil"/>
        <w:right w:val="nil"/>
        <w:between w:val="nil"/>
      </w:pBdr>
      <w:tabs>
        <w:tab w:val="left" w:pos="2085"/>
        <w:tab w:val="center" w:pos="4389"/>
      </w:tabs>
      <w:ind w:right="134" w:hanging="720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ab/>
    </w:r>
    <w:r>
      <w:rPr>
        <w:rFonts w:ascii="Arial" w:eastAsia="Arial" w:hAnsi="Arial" w:cs="Arial"/>
        <w:color w:val="000000"/>
      </w:rPr>
      <w:tab/>
    </w:r>
  </w:p>
  <w:tbl>
    <w:tblPr>
      <w:tblStyle w:val="1"/>
      <w:tblW w:w="9603" w:type="dxa"/>
      <w:jc w:val="center"/>
      <w:tblLayout w:type="fixed"/>
      <w:tblLook w:val="0000" w:firstRow="0" w:lastRow="0" w:firstColumn="0" w:lastColumn="0" w:noHBand="0" w:noVBand="0"/>
    </w:tblPr>
    <w:tblGrid>
      <w:gridCol w:w="1985"/>
      <w:gridCol w:w="5529"/>
      <w:gridCol w:w="2089"/>
    </w:tblGrid>
    <w:tr w:rsidR="002913EF" w14:paraId="1973C481" w14:textId="77777777" w:rsidTr="00640DC5">
      <w:trPr>
        <w:trHeight w:val="335"/>
        <w:jc w:val="center"/>
      </w:trPr>
      <w:tc>
        <w:tcPr>
          <w:tcW w:w="1985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5AF49F" w14:textId="77777777" w:rsidR="007B23EA" w:rsidRDefault="00A87F1C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61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noProof/>
              <w:color w:val="FF0000"/>
            </w:rPr>
            <w:drawing>
              <wp:inline distT="0" distB="0" distL="0" distR="0" wp14:anchorId="5E95E6E2" wp14:editId="37C752E7">
                <wp:extent cx="1200150" cy="876300"/>
                <wp:effectExtent l="0" t="0" r="0" b="0"/>
                <wp:docPr id="1" name="image1.jpg" descr="Logo Formato Papeleria-0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 Formato Papeleria-01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906" cy="87685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672F10" w14:textId="77777777" w:rsidR="007B23EA" w:rsidRDefault="00A87F1C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ALCALDÍA DE POPAYÁN </w:t>
          </w:r>
        </w:p>
        <w:p w14:paraId="11852E3D" w14:textId="77777777" w:rsidR="007B23EA" w:rsidRDefault="007B23EA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2089" w:type="dxa"/>
          <w:tcBorders>
            <w:top w:val="single" w:sz="18" w:space="0" w:color="000000"/>
            <w:left w:val="single" w:sz="18" w:space="0" w:color="000000"/>
            <w:bottom w:val="single" w:sz="6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4BA132" w14:textId="77777777" w:rsidR="007B23EA" w:rsidRDefault="00A87F1C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DPE-190</w:t>
          </w:r>
        </w:p>
      </w:tc>
    </w:tr>
    <w:tr w:rsidR="002913EF" w14:paraId="682A648B" w14:textId="77777777" w:rsidTr="00640DC5">
      <w:trPr>
        <w:trHeight w:val="325"/>
        <w:jc w:val="center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463D8B" w14:textId="77777777" w:rsidR="007B23EA" w:rsidRDefault="007B23EA" w:rsidP="00176C4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5529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B3A535" w14:textId="77777777" w:rsidR="007B23EA" w:rsidRDefault="00A87F1C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INVITACIÓN DE MÍNIMA CUANTÍA - ANEXOS</w:t>
          </w:r>
        </w:p>
      </w:tc>
      <w:tc>
        <w:tcPr>
          <w:tcW w:w="2089" w:type="dxa"/>
          <w:tcBorders>
            <w:top w:val="single" w:sz="6" w:space="0" w:color="000000"/>
            <w:left w:val="single" w:sz="18" w:space="0" w:color="000000"/>
            <w:bottom w:val="single" w:sz="6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D5C670" w14:textId="77777777" w:rsidR="007B23EA" w:rsidRDefault="00A87F1C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Versión: 07</w:t>
          </w:r>
        </w:p>
      </w:tc>
    </w:tr>
    <w:tr w:rsidR="002913EF" w14:paraId="14CCC851" w14:textId="77777777" w:rsidTr="00640DC5">
      <w:trPr>
        <w:trHeight w:val="472"/>
        <w:jc w:val="center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6008A1" w14:textId="77777777" w:rsidR="007B23EA" w:rsidRDefault="007B23EA" w:rsidP="00176C4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5529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37E40D" w14:textId="77777777" w:rsidR="007B23EA" w:rsidRDefault="007B23EA" w:rsidP="00176C4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2089" w:type="dxa"/>
          <w:tcBorders>
            <w:top w:val="single" w:sz="6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349F38" w14:textId="75601C44" w:rsidR="007B23EA" w:rsidRDefault="00A87F1C" w:rsidP="00176C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 w:rsidRPr="00176C43">
            <w:rPr>
              <w:rFonts w:ascii="Arial" w:eastAsia="Arial" w:hAnsi="Arial" w:cs="Arial"/>
              <w:color w:val="000000"/>
              <w:lang w:val="es-ES"/>
            </w:rPr>
            <w:t xml:space="preserve">Página 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begin"/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instrText>PAGE  \* Arabic  \* MERGEFORMAT</w:instrTex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separate"/>
          </w:r>
          <w:r w:rsidR="004779CC" w:rsidRPr="004779CC">
            <w:rPr>
              <w:rFonts w:ascii="Arial" w:eastAsia="Arial" w:hAnsi="Arial" w:cs="Arial"/>
              <w:b/>
              <w:bCs/>
              <w:noProof/>
              <w:color w:val="000000"/>
              <w:lang w:val="es-ES"/>
            </w:rPr>
            <w:t>2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end"/>
          </w:r>
          <w:r w:rsidRPr="00176C43">
            <w:rPr>
              <w:rFonts w:ascii="Arial" w:eastAsia="Arial" w:hAnsi="Arial" w:cs="Arial"/>
              <w:color w:val="000000"/>
              <w:lang w:val="es-ES"/>
            </w:rPr>
            <w:t xml:space="preserve"> de 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begin"/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instrText>NUMPAGES  \* Arabic  \* MERGEFORMAT</w:instrTex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separate"/>
          </w:r>
          <w:r w:rsidR="004779CC" w:rsidRPr="004779CC">
            <w:rPr>
              <w:rFonts w:ascii="Arial" w:eastAsia="Arial" w:hAnsi="Arial" w:cs="Arial"/>
              <w:b/>
              <w:bCs/>
              <w:noProof/>
              <w:color w:val="000000"/>
              <w:lang w:val="es-ES"/>
            </w:rPr>
            <w:t>2</w:t>
          </w:r>
          <w:r w:rsidRPr="00176C43">
            <w:rPr>
              <w:rFonts w:ascii="Arial" w:eastAsia="Arial" w:hAnsi="Arial" w:cs="Arial"/>
              <w:b/>
              <w:bCs/>
              <w:color w:val="000000"/>
            </w:rPr>
            <w:fldChar w:fldCharType="end"/>
          </w:r>
        </w:p>
      </w:tc>
    </w:tr>
  </w:tbl>
  <w:p w14:paraId="0F2D7BE9" w14:textId="77777777" w:rsidR="007B23EA" w:rsidRPr="00421DDC" w:rsidRDefault="007B23EA" w:rsidP="0089681C">
    <w:pPr>
      <w:pBdr>
        <w:top w:val="nil"/>
        <w:left w:val="nil"/>
        <w:bottom w:val="nil"/>
        <w:right w:val="nil"/>
        <w:between w:val="nil"/>
      </w:pBdr>
      <w:tabs>
        <w:tab w:val="left" w:pos="2085"/>
        <w:tab w:val="center" w:pos="4389"/>
      </w:tabs>
      <w:ind w:right="134"/>
      <w:rPr>
        <w:rFonts w:ascii="Arial" w:eastAsia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362B59D2"/>
    <w:multiLevelType w:val="hybridMultilevel"/>
    <w:tmpl w:val="25B6FB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65901"/>
    <w:multiLevelType w:val="multilevel"/>
    <w:tmpl w:val="7C2663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536C6B"/>
    <w:multiLevelType w:val="hybridMultilevel"/>
    <w:tmpl w:val="0FB018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F3185"/>
    <w:multiLevelType w:val="hybridMultilevel"/>
    <w:tmpl w:val="0FB018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29B"/>
    <w:rsid w:val="00036FF7"/>
    <w:rsid w:val="000D3C8F"/>
    <w:rsid w:val="00106A75"/>
    <w:rsid w:val="00357DB0"/>
    <w:rsid w:val="003D0C2A"/>
    <w:rsid w:val="004779CC"/>
    <w:rsid w:val="004E29E4"/>
    <w:rsid w:val="005E0C3A"/>
    <w:rsid w:val="00640DC5"/>
    <w:rsid w:val="006519AA"/>
    <w:rsid w:val="0067223A"/>
    <w:rsid w:val="006759E3"/>
    <w:rsid w:val="00702252"/>
    <w:rsid w:val="007B23EA"/>
    <w:rsid w:val="007E0FE8"/>
    <w:rsid w:val="00836B56"/>
    <w:rsid w:val="008910DA"/>
    <w:rsid w:val="00A87F1C"/>
    <w:rsid w:val="00B07015"/>
    <w:rsid w:val="00C96D4B"/>
    <w:rsid w:val="00CA529B"/>
    <w:rsid w:val="00D50ADC"/>
    <w:rsid w:val="00DF5C70"/>
    <w:rsid w:val="00E36077"/>
    <w:rsid w:val="00E61D8B"/>
    <w:rsid w:val="00EC23D1"/>
    <w:rsid w:val="00ED2F94"/>
    <w:rsid w:val="00F06C1A"/>
    <w:rsid w:val="00F34BE7"/>
    <w:rsid w:val="00F56ED1"/>
    <w:rsid w:val="00FB0DBC"/>
    <w:rsid w:val="00FF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1F32F"/>
  <w15:chartTrackingRefBased/>
  <w15:docId w15:val="{8284D0C9-CAF7-4A40-96D3-B5EFF993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9AA"/>
  </w:style>
  <w:style w:type="paragraph" w:styleId="Ttulo1">
    <w:name w:val="heading 1"/>
    <w:basedOn w:val="Normal"/>
    <w:next w:val="Normal"/>
    <w:link w:val="Ttulo1Car"/>
    <w:qFormat/>
    <w:rsid w:val="00CA529B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A529B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table" w:customStyle="1" w:styleId="1">
    <w:name w:val="1"/>
    <w:basedOn w:val="Tablanormal"/>
    <w:rsid w:val="00CA5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A52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A529B"/>
  </w:style>
  <w:style w:type="paragraph" w:styleId="Piedepgina">
    <w:name w:val="footer"/>
    <w:basedOn w:val="Normal"/>
    <w:link w:val="PiedepginaCar"/>
    <w:uiPriority w:val="99"/>
    <w:unhideWhenUsed/>
    <w:rsid w:val="00CA52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529B"/>
  </w:style>
  <w:style w:type="paragraph" w:customStyle="1" w:styleId="Sinespaciado1">
    <w:name w:val="Sin espaciado1"/>
    <w:link w:val="NoSpacingChar2"/>
    <w:qFormat/>
    <w:rsid w:val="00CA529B"/>
    <w:pPr>
      <w:spacing w:after="0" w:line="240" w:lineRule="auto"/>
    </w:pPr>
    <w:rPr>
      <w:rFonts w:ascii="Batang" w:eastAsia="Batang" w:hAnsi="Times New Roman" w:cs="Times New Roman"/>
      <w:sz w:val="24"/>
      <w:szCs w:val="24"/>
      <w:lang w:eastAsia="es-CO"/>
    </w:rPr>
  </w:style>
  <w:style w:type="character" w:customStyle="1" w:styleId="NoSpacingChar2">
    <w:name w:val="No Spacing Char2"/>
    <w:link w:val="Sinespaciado1"/>
    <w:locked/>
    <w:rsid w:val="00CA529B"/>
    <w:rPr>
      <w:rFonts w:ascii="Batang" w:eastAsia="Batang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CA529B"/>
    <w:pPr>
      <w:spacing w:after="0" w:line="240" w:lineRule="auto"/>
      <w:ind w:left="10" w:right="102"/>
      <w:jc w:val="both"/>
    </w:pPr>
    <w:rPr>
      <w:rFonts w:ascii="Arial" w:eastAsia="Arial" w:hAnsi="Arial" w:cs="Arial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CA529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CA529B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titulo 3,Bullet List,FooterText,numbered,Paragraphe de liste1,lp1,Ha,List,Bulletr List Paragraph,列出段落,列出段落1,List Paragraph11,List1,Bullets,Fluvial1,Cuadrícula clara - Énfasis 31,Lista vistosa - Énfasis 11,HOJA,Bolita,Fotografía,Chulito"/>
    <w:basedOn w:val="Normal"/>
    <w:link w:val="PrrafodelistaCar"/>
    <w:uiPriority w:val="34"/>
    <w:qFormat/>
    <w:rsid w:val="00CA529B"/>
    <w:pPr>
      <w:ind w:left="720"/>
      <w:contextualSpacing/>
    </w:pPr>
  </w:style>
  <w:style w:type="table" w:customStyle="1" w:styleId="TableNormal">
    <w:name w:val="Table Normal"/>
    <w:uiPriority w:val="2"/>
    <w:unhideWhenUsed/>
    <w:qFormat/>
    <w:rsid w:val="00CA52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A529B"/>
    <w:pPr>
      <w:widowControl w:val="0"/>
      <w:autoSpaceDE w:val="0"/>
      <w:autoSpaceDN w:val="0"/>
      <w:spacing w:before="98" w:after="0" w:line="240" w:lineRule="auto"/>
      <w:ind w:left="100"/>
    </w:pPr>
    <w:rPr>
      <w:rFonts w:ascii="Comic Sans MS" w:eastAsia="Comic Sans MS" w:hAnsi="Comic Sans MS" w:cs="Comic Sans MS"/>
      <w:szCs w:val="24"/>
      <w:lang w:val="es-ES"/>
    </w:rPr>
  </w:style>
  <w:style w:type="character" w:customStyle="1" w:styleId="PrrafodelistaCar">
    <w:name w:val="Párrafo de lista Car"/>
    <w:aliases w:val="titulo 3 Car,Bullet List Car,FooterText Car,numbered Car,Paragraphe de liste1 Car,lp1 Car,Ha Car,List Car,Bulletr List Paragraph Car,列出段落 Car,列出段落1 Car,List Paragraph11 Car,List1 Car,Bullets Car,Fluvial1 Car,HOJA Car,Bolita Car"/>
    <w:link w:val="Prrafodelista"/>
    <w:uiPriority w:val="34"/>
    <w:qFormat/>
    <w:locked/>
    <w:rsid w:val="00CA529B"/>
  </w:style>
  <w:style w:type="paragraph" w:styleId="NormalWeb">
    <w:name w:val="Normal (Web)"/>
    <w:basedOn w:val="Normal"/>
    <w:link w:val="NormalWebCar"/>
    <w:uiPriority w:val="99"/>
    <w:unhideWhenUsed/>
    <w:qFormat/>
    <w:rsid w:val="00C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WebCar">
    <w:name w:val="Normal (Web) Car"/>
    <w:link w:val="NormalWeb"/>
    <w:uiPriority w:val="99"/>
    <w:rsid w:val="00CA529B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5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529B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7E0F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0FE8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andrea pito epe</dc:creator>
  <cp:keywords/>
  <dc:description/>
  <cp:lastModifiedBy>victoria andrea pito epe</cp:lastModifiedBy>
  <cp:revision>9</cp:revision>
  <dcterms:created xsi:type="dcterms:W3CDTF">2023-07-13T21:48:00Z</dcterms:created>
  <dcterms:modified xsi:type="dcterms:W3CDTF">2023-11-27T15:29:00Z</dcterms:modified>
</cp:coreProperties>
</file>